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38A3" w14:textId="77777777" w:rsidR="001C28BB" w:rsidRDefault="001C28BB" w:rsidP="001C28BB">
      <w:pPr>
        <w:pStyle w:val="a7"/>
        <w:ind w:left="709"/>
        <w:jc w:val="both"/>
        <w:rPr>
          <w:b/>
          <w:color w:val="333333"/>
        </w:rPr>
      </w:pPr>
      <w:r>
        <w:rPr>
          <w:b/>
          <w:color w:val="333333"/>
        </w:rPr>
        <w:t xml:space="preserve">Прокуратура Кяхтинского района предупреждает: </w:t>
      </w:r>
      <w:r>
        <w:rPr>
          <w:i/>
          <w:color w:val="333333"/>
        </w:rPr>
        <w:t>НИКОГДА НЕ СООБЩАЙТЕ ПО ТЕЛЕФОНУ ДАННЫЕ СВОЕГО ПАСПОРТА, НОМЕР СНИЛС, СМС-СООБЩЕНИЯ С КОДОМ!</w:t>
      </w:r>
    </w:p>
    <w:p w14:paraId="75048B7F" w14:textId="77777777" w:rsidR="001C28BB" w:rsidRDefault="001C28BB" w:rsidP="001C28BB">
      <w:pPr>
        <w:ind w:firstLine="709"/>
        <w:jc w:val="both"/>
      </w:pPr>
    </w:p>
    <w:p w14:paraId="4A686F83" w14:textId="77777777" w:rsidR="001C28BB" w:rsidRDefault="001C28BB" w:rsidP="001C28BB">
      <w:pPr>
        <w:ind w:firstLine="709"/>
        <w:jc w:val="both"/>
      </w:pPr>
      <w:r>
        <w:t>В Республике Бурятия по состоянию на 06.06.2025 жертвами интернет-преступников стали 974 жителя, причиненный ущерб составил 220,6 млн рублей.</w:t>
      </w:r>
    </w:p>
    <w:p w14:paraId="238ACF7B" w14:textId="77777777" w:rsidR="001C28BB" w:rsidRDefault="001C28BB" w:rsidP="001C28BB">
      <w:pPr>
        <w:ind w:firstLine="709"/>
        <w:jc w:val="center"/>
        <w:rPr>
          <w:b/>
        </w:rPr>
      </w:pPr>
      <w:r>
        <w:rPr>
          <w:b/>
        </w:rPr>
        <w:t>При поступлении подозрительных звонков прекратите разговор и сообщите о случившемся в полицию по телефону 02 или 112.</w:t>
      </w:r>
    </w:p>
    <w:p w14:paraId="1F4661D3" w14:textId="77777777" w:rsidR="001C28BB" w:rsidRDefault="001C28BB" w:rsidP="001C28BB">
      <w:pPr>
        <w:ind w:firstLine="709"/>
        <w:jc w:val="both"/>
      </w:pPr>
      <w:r>
        <w:t>Украсть ваши деньги пытаются различными способами, например:</w:t>
      </w:r>
    </w:p>
    <w:p w14:paraId="6A23A1B5" w14:textId="77777777" w:rsidR="001C28BB" w:rsidRDefault="001C28BB" w:rsidP="001C28BB">
      <w:pPr>
        <w:numPr>
          <w:ilvl w:val="0"/>
          <w:numId w:val="2"/>
        </w:numPr>
        <w:spacing w:after="160" w:line="252" w:lineRule="auto"/>
        <w:ind w:left="0" w:firstLine="0"/>
        <w:jc w:val="both"/>
      </w:pPr>
      <w:r>
        <w:t>Поступает звонок от сотрудника полиции: якобы ваш родственник совершил ДТП, но ему можно помочь избежать ответственности, если перевести определенную сумму.</w:t>
      </w:r>
    </w:p>
    <w:p w14:paraId="73FF9696" w14:textId="77777777" w:rsidR="001C28BB" w:rsidRDefault="001C28BB" w:rsidP="001C28BB">
      <w:pPr>
        <w:ind w:left="5103"/>
        <w:jc w:val="center"/>
        <w:rPr>
          <w:b/>
        </w:rPr>
      </w:pPr>
      <w:r>
        <w:rPr>
          <w:b/>
        </w:rPr>
        <w:t>ПОМНИТЕ</w:t>
      </w:r>
    </w:p>
    <w:p w14:paraId="2F40DFAB" w14:textId="77777777" w:rsidR="001C28BB" w:rsidRDefault="001C28BB" w:rsidP="001C28BB">
      <w:pPr>
        <w:spacing w:line="240" w:lineRule="exact"/>
        <w:ind w:left="5103"/>
        <w:rPr>
          <w:b/>
        </w:rPr>
      </w:pPr>
      <w:r>
        <w:rPr>
          <w:b/>
        </w:rPr>
        <w:t>если ваш родственник действительно попал ДТП, то настоящие сотрудники ГИБДД, полиции не будут требовать деньги за «закрытие» дела, как выражаются мошенники!</w:t>
      </w:r>
    </w:p>
    <w:p w14:paraId="66D1819B" w14:textId="77777777" w:rsidR="001C28BB" w:rsidRDefault="001C28BB" w:rsidP="001C28BB">
      <w:pPr>
        <w:jc w:val="both"/>
      </w:pPr>
    </w:p>
    <w:p w14:paraId="0E65F306" w14:textId="77777777" w:rsidR="001C28BB" w:rsidRDefault="001C28BB" w:rsidP="001C28BB">
      <w:pPr>
        <w:numPr>
          <w:ilvl w:val="0"/>
          <w:numId w:val="2"/>
        </w:numPr>
        <w:spacing w:after="160" w:line="252" w:lineRule="auto"/>
        <w:ind w:left="0" w:firstLine="0"/>
        <w:jc w:val="both"/>
      </w:pPr>
      <w:r>
        <w:t>Звонит сотрудник Центрального банка или службы безопасности банка и сообщает ложную информацию: на вас пытаются оформить кредит либо получить доступ к вашим счетам, поэтому необходимо перевести деньги на «безопасный счет».</w:t>
      </w:r>
    </w:p>
    <w:p w14:paraId="7828ED3E" w14:textId="77777777" w:rsidR="001C28BB" w:rsidRDefault="001C28BB" w:rsidP="001C28BB">
      <w:pPr>
        <w:ind w:left="5103"/>
        <w:jc w:val="center"/>
        <w:rPr>
          <w:b/>
        </w:rPr>
      </w:pPr>
      <w:r>
        <w:rPr>
          <w:b/>
        </w:rPr>
        <w:t>ПОМНИТЕ</w:t>
      </w:r>
    </w:p>
    <w:p w14:paraId="552248FA" w14:textId="77777777" w:rsidR="001C28BB" w:rsidRDefault="001C28BB" w:rsidP="001C28BB">
      <w:pPr>
        <w:spacing w:line="240" w:lineRule="exact"/>
        <w:ind w:left="5103"/>
        <w:rPr>
          <w:b/>
        </w:rPr>
      </w:pPr>
      <w:r>
        <w:rPr>
          <w:b/>
        </w:rPr>
        <w:t>банковские работники не звонят первыми, а если звонят, то только с предложением услуг, никогда не требуют перевести деньги на безопасные счета и не переключают на сотрудников ФСБ и иных ведомств!</w:t>
      </w:r>
    </w:p>
    <w:p w14:paraId="1F567690" w14:textId="77777777" w:rsidR="001C28BB" w:rsidRDefault="001C28BB" w:rsidP="001C28BB">
      <w:pPr>
        <w:spacing w:line="240" w:lineRule="exact"/>
        <w:ind w:left="5103"/>
        <w:rPr>
          <w:b/>
        </w:rPr>
      </w:pPr>
    </w:p>
    <w:p w14:paraId="530F40B0" w14:textId="77777777" w:rsidR="001C28BB" w:rsidRDefault="001C28BB" w:rsidP="001C28BB">
      <w:pPr>
        <w:numPr>
          <w:ilvl w:val="0"/>
          <w:numId w:val="2"/>
        </w:numPr>
        <w:spacing w:after="160" w:line="240" w:lineRule="exact"/>
        <w:ind w:left="0" w:firstLine="0"/>
        <w:rPr>
          <w:b/>
        </w:rPr>
      </w:pPr>
      <w:r>
        <w:t>Злоумышленники представляются сотрудниками сотовых компаний (МТС, Мегафон, Билайн) и для продления договора просят сообщить им код из смс-сообщений. После этого на вас оформляется кредит, либо происходит доступ к «Госуслуги».</w:t>
      </w:r>
    </w:p>
    <w:p w14:paraId="0B3179A1" w14:textId="77777777" w:rsidR="001C28BB" w:rsidRDefault="001C28BB" w:rsidP="001C28BB">
      <w:pPr>
        <w:tabs>
          <w:tab w:val="left" w:pos="6946"/>
        </w:tabs>
        <w:spacing w:line="240" w:lineRule="exact"/>
        <w:ind w:left="5103"/>
        <w:jc w:val="center"/>
        <w:rPr>
          <w:b/>
        </w:rPr>
      </w:pPr>
      <w:r>
        <w:rPr>
          <w:b/>
        </w:rPr>
        <w:t>ПОМНИТЕ</w:t>
      </w:r>
    </w:p>
    <w:p w14:paraId="0413D93A" w14:textId="77777777" w:rsidR="001C28BB" w:rsidRDefault="001C28BB" w:rsidP="001C28BB">
      <w:pPr>
        <w:tabs>
          <w:tab w:val="left" w:pos="6946"/>
        </w:tabs>
        <w:spacing w:line="240" w:lineRule="exact"/>
        <w:ind w:left="5103"/>
        <w:rPr>
          <w:b/>
        </w:rPr>
      </w:pPr>
      <w:r>
        <w:rPr>
          <w:b/>
        </w:rPr>
        <w:t>договор связи является бессрочным и не требует продления, по любым вопросам самостоятельно связываетесь со своей сотовой компанией по официальному номеру телефона!</w:t>
      </w:r>
    </w:p>
    <w:p w14:paraId="08814158" w14:textId="77777777" w:rsidR="001C28BB" w:rsidRDefault="001C28BB" w:rsidP="001C28BB">
      <w:pPr>
        <w:spacing w:beforeAutospacing="1" w:afterAutospacing="1" w:line="240" w:lineRule="exact"/>
        <w:ind w:firstLine="709"/>
        <w:jc w:val="both"/>
      </w:pPr>
      <w:r>
        <w:t xml:space="preserve">Преступления в сфере ИТТ разнообразны, прежде всего к ним относится, мошенничество, совершаемое посредством сети «Интернет», так и с помощью средств мобильной связи (статья 159 Уголовного кодекса РФ), преимущественно это хищения денежных средств с банковских счетов граждан. Также к таким преступлениям относятся, например, хищения, </w:t>
      </w:r>
      <w:r>
        <w:lastRenderedPageBreak/>
        <w:t xml:space="preserve">совершенные с использованием пластиковых карт (пункт «г» части 3 статьи 158 Уголовного кодекса РФ). </w:t>
      </w:r>
    </w:p>
    <w:p w14:paraId="61B47414" w14:textId="77777777" w:rsidR="001C28BB" w:rsidRDefault="001C28BB" w:rsidP="001C28BB">
      <w:pPr>
        <w:spacing w:beforeAutospacing="1" w:afterAutospacing="1" w:line="240" w:lineRule="exact"/>
        <w:ind w:firstLine="709"/>
        <w:jc w:val="both"/>
      </w:pPr>
      <w:r>
        <w:t>Будьте бдительны!</w:t>
      </w:r>
    </w:p>
    <w:p w14:paraId="59E45FD9" w14:textId="77777777" w:rsidR="00AE3CD6" w:rsidRDefault="00AE3CD6"/>
    <w:sectPr w:rsidR="00AE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5237F"/>
    <w:multiLevelType w:val="multilevel"/>
    <w:tmpl w:val="CE66DE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C77855"/>
    <w:multiLevelType w:val="multilevel"/>
    <w:tmpl w:val="33C43DDE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2118207694">
    <w:abstractNumId w:val="0"/>
  </w:num>
  <w:num w:numId="2" w16cid:durableId="145000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BB"/>
    <w:rsid w:val="00023EDD"/>
    <w:rsid w:val="001C28BB"/>
    <w:rsid w:val="00AE3CD6"/>
    <w:rsid w:val="00C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47F3"/>
  <w15:chartTrackingRefBased/>
  <w15:docId w15:val="{6C7E6441-9D71-4F9B-B439-81F5CD7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C28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1C2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8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8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8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8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C2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8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8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8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8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8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8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8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2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28B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1C28B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C28B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C2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C28B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C28BB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1C28BB"/>
    <w:rPr>
      <w:rFonts w:ascii="Times New Roman" w:hAnsi="Times New Roman"/>
      <w:sz w:val="28"/>
    </w:rPr>
  </w:style>
  <w:style w:type="character" w:customStyle="1" w:styleId="a8">
    <w:name w:val="Абзац списка Знак"/>
    <w:basedOn w:val="1"/>
    <w:link w:val="a7"/>
    <w:rsid w:val="001C28B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2025-06-18T01:43:00Z</dcterms:created>
  <dcterms:modified xsi:type="dcterms:W3CDTF">2025-06-18T01:43:00Z</dcterms:modified>
</cp:coreProperties>
</file>